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C9A1" w14:textId="77777777"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378AE45B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367" w:rsidRPr="00025B9F" w14:paraId="211F2131" w14:textId="77777777" w:rsidTr="00A55367">
        <w:tc>
          <w:tcPr>
            <w:tcW w:w="8494" w:type="dxa"/>
          </w:tcPr>
          <w:p w14:paraId="666739B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07DAB171" w14:textId="77777777" w:rsidTr="00A55367">
        <w:tc>
          <w:tcPr>
            <w:tcW w:w="8494" w:type="dxa"/>
          </w:tcPr>
          <w:p w14:paraId="42490F3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6BD5EF73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5367" w:rsidRPr="00025B9F" w14:paraId="5D16DF0E" w14:textId="77777777" w:rsidTr="00193A32">
        <w:tc>
          <w:tcPr>
            <w:tcW w:w="8494" w:type="dxa"/>
            <w:gridSpan w:val="3"/>
          </w:tcPr>
          <w:p w14:paraId="094FFFD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1DF9E649" w14:textId="77777777" w:rsidTr="004C19E3">
        <w:tc>
          <w:tcPr>
            <w:tcW w:w="5662" w:type="dxa"/>
            <w:gridSpan w:val="2"/>
          </w:tcPr>
          <w:p w14:paraId="5177F0E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2832" w:type="dxa"/>
          </w:tcPr>
          <w:p w14:paraId="0161BF7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173E1DF8" w14:textId="77777777" w:rsidTr="001A0710">
        <w:tc>
          <w:tcPr>
            <w:tcW w:w="8494" w:type="dxa"/>
            <w:gridSpan w:val="3"/>
          </w:tcPr>
          <w:p w14:paraId="170433A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2D80F53A" w14:textId="77777777" w:rsidTr="00A55367">
        <w:tc>
          <w:tcPr>
            <w:tcW w:w="2831" w:type="dxa"/>
          </w:tcPr>
          <w:p w14:paraId="451066D5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2831" w:type="dxa"/>
          </w:tcPr>
          <w:p w14:paraId="2145D04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2832" w:type="dxa"/>
          </w:tcPr>
          <w:p w14:paraId="0E53521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61736129" w14:textId="77777777" w:rsidTr="00A55367">
        <w:tc>
          <w:tcPr>
            <w:tcW w:w="2831" w:type="dxa"/>
          </w:tcPr>
          <w:p w14:paraId="474C86B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2831" w:type="dxa"/>
          </w:tcPr>
          <w:p w14:paraId="5DD9E43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2832" w:type="dxa"/>
          </w:tcPr>
          <w:p w14:paraId="0B15E15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5CAAF2D3" w14:textId="77777777" w:rsidTr="00A55367">
        <w:tc>
          <w:tcPr>
            <w:tcW w:w="2831" w:type="dxa"/>
          </w:tcPr>
          <w:p w14:paraId="22633A7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2831" w:type="dxa"/>
          </w:tcPr>
          <w:p w14:paraId="53C68F2B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2832" w:type="dxa"/>
          </w:tcPr>
          <w:p w14:paraId="036F375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253269E9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5367" w:rsidRPr="00025B9F" w14:paraId="5457DAFA" w14:textId="77777777" w:rsidTr="00025B9F">
        <w:tc>
          <w:tcPr>
            <w:tcW w:w="8494" w:type="dxa"/>
            <w:gridSpan w:val="2"/>
          </w:tcPr>
          <w:p w14:paraId="1A15E0A5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DECLARO RESPONSABLEMENTE QUE</w:t>
            </w:r>
          </w:p>
        </w:tc>
      </w:tr>
      <w:tr w:rsidR="00A55367" w:rsidRPr="00025B9F" w14:paraId="53F65D51" w14:textId="77777777" w:rsidTr="00025B9F">
        <w:tc>
          <w:tcPr>
            <w:tcW w:w="8494" w:type="dxa"/>
            <w:gridSpan w:val="2"/>
          </w:tcPr>
          <w:p w14:paraId="49789C22" w14:textId="77777777" w:rsidR="00A55367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330AB319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3C858B64" w14:textId="77777777" w:rsidR="00A55367" w:rsidRDefault="00B565F2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A4155D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7870320" w14:textId="77777777" w:rsidR="00ED2D78" w:rsidRDefault="00B565F2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418FE3A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481D4F44" w14:textId="77777777" w:rsidR="00A55367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06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persona física o los administradores de la persona jurídica no están incursos en alguno de los supuestos de la Ley 3/2015, de 30 de marzo, reguladora del ejercicio del alto cargo de la Administración general del Estado o de la Ley gallega 1/2016, de 18 de enero, de transparencia y buen gobierno y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ésta; no participan en el capital de la persona jurídica, en los términos y cuantías establecidos en la legislación citada; y no son cónyuge, persona vinculada con análoga relación de convivencia afectiva, ascendiente, descendiente, ni pariente en segundo grado por consanguinidad o afinidad de las referidas personas, cuando se produzca conflicto de intereses con el titular del órgano de contratación o los titulares de los órganos en que se delegue la facultad para contratar o los que ejerzan la sustitución del primero</w:t>
            </w:r>
            <w:r w:rsidR="00025B9F">
              <w:rPr>
                <w:rFonts w:cstheme="minorHAnsi"/>
              </w:rPr>
              <w:t>.</w:t>
            </w:r>
          </w:p>
          <w:p w14:paraId="2776B620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1035BBF9" w14:textId="77777777" w:rsidR="00ED2D78" w:rsidRPr="00025B9F" w:rsidRDefault="00B565F2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78790AD5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6A1833D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0D34B0BA" w14:textId="77777777" w:rsidR="00ED2D78" w:rsidRPr="00025B9F" w:rsidRDefault="00B565F2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396C82D2" w14:textId="77777777" w:rsidR="00ED2D78" w:rsidRPr="00025B9F" w:rsidRDefault="00B565F2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12E3956C" w14:textId="77777777"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14:paraId="3FE80FA0" w14:textId="77777777" w:rsidR="00025B9F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empresa se compromete a aceptar y dar por válidas todas las notificaciones/comunicaciones que ITG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44AC3A3A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429964" w14:textId="77777777" w:rsidR="00ED2D78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7C034E64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25E353F5" w14:textId="77777777" w:rsidR="00ED2D78" w:rsidRPr="00025B9F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1D189AC6" w14:textId="77777777" w:rsidR="00ED2D78" w:rsidRPr="00025B9F" w:rsidRDefault="00B565F2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ITG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6EB3E2DE" w14:textId="77777777" w:rsidTr="00025B9F">
        <w:tc>
          <w:tcPr>
            <w:tcW w:w="4247" w:type="dxa"/>
          </w:tcPr>
          <w:p w14:paraId="2D66DFE4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lastRenderedPageBreak/>
              <w:t>Lugar y fecha</w:t>
            </w:r>
          </w:p>
        </w:tc>
        <w:tc>
          <w:tcPr>
            <w:tcW w:w="4247" w:type="dxa"/>
          </w:tcPr>
          <w:p w14:paraId="5EA80425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06136047" w14:textId="77777777" w:rsidR="00A55367" w:rsidRPr="00025B9F" w:rsidRDefault="00A55367" w:rsidP="003816DB">
      <w:pPr>
        <w:rPr>
          <w:rFonts w:cstheme="minorHAnsi"/>
        </w:rPr>
      </w:pPr>
    </w:p>
    <w:p w14:paraId="30614090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3449" w14:textId="77777777" w:rsidR="000B69D6" w:rsidRDefault="000B69D6" w:rsidP="000B69D6">
      <w:pPr>
        <w:spacing w:before="0" w:after="0" w:line="240" w:lineRule="auto"/>
      </w:pPr>
      <w:r>
        <w:separator/>
      </w:r>
    </w:p>
  </w:endnote>
  <w:endnote w:type="continuationSeparator" w:id="0">
    <w:p w14:paraId="5D158345" w14:textId="77777777" w:rsidR="000B69D6" w:rsidRDefault="000B69D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887B" w14:textId="77777777" w:rsidR="000B69D6" w:rsidRPr="009E6525" w:rsidRDefault="000B69D6" w:rsidP="000B69D6">
    <w:pPr>
      <w:pStyle w:val="Piedepgina"/>
      <w:rPr>
        <w:sz w:val="18"/>
        <w:szCs w:val="18"/>
      </w:rPr>
    </w:pPr>
    <w:r w:rsidRPr="009E6525">
      <w:rPr>
        <w:sz w:val="18"/>
        <w:szCs w:val="18"/>
      </w:rPr>
      <w:t>F-IPS-04-01-</w:t>
    </w:r>
    <w:r>
      <w:rPr>
        <w:sz w:val="18"/>
        <w:szCs w:val="18"/>
      </w:rPr>
      <w:t>07 Ed. 00 Declaración responsable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>Pá</w:t>
    </w:r>
    <w:r w:rsidRPr="009E6525">
      <w:rPr>
        <w:sz w:val="18"/>
        <w:szCs w:val="18"/>
      </w:rPr>
      <w:t>gina 1 de 2</w:t>
    </w:r>
  </w:p>
  <w:p w14:paraId="41EE934D" w14:textId="77777777" w:rsidR="000B69D6" w:rsidRDefault="000B69D6">
    <w:pPr>
      <w:pStyle w:val="Piedepgina"/>
    </w:pPr>
  </w:p>
  <w:p w14:paraId="7895C8C9" w14:textId="77777777" w:rsidR="000B69D6" w:rsidRDefault="000B6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93B4" w14:textId="77777777" w:rsidR="000B69D6" w:rsidRDefault="000B69D6" w:rsidP="000B69D6">
      <w:pPr>
        <w:spacing w:before="0" w:after="0" w:line="240" w:lineRule="auto"/>
      </w:pPr>
      <w:r>
        <w:separator/>
      </w:r>
    </w:p>
  </w:footnote>
  <w:footnote w:type="continuationSeparator" w:id="0">
    <w:p w14:paraId="1E171118" w14:textId="77777777" w:rsidR="000B69D6" w:rsidRDefault="000B69D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F4BA" w14:textId="7503C24F" w:rsidR="00943F21" w:rsidRDefault="00943F21">
    <w:pPr>
      <w:pStyle w:val="Encabezado"/>
    </w:pPr>
    <w:r w:rsidRPr="00943F21">
      <w:rPr>
        <w:noProof/>
      </w:rPr>
      <w:drawing>
        <wp:anchor distT="0" distB="0" distL="114300" distR="114300" simplePos="0" relativeHeight="251659264" behindDoc="1" locked="0" layoutInCell="1" allowOverlap="1" wp14:anchorId="47F31C0F" wp14:editId="54884570">
          <wp:simplePos x="0" y="0"/>
          <wp:positionH relativeFrom="column">
            <wp:posOffset>4358640</wp:posOffset>
          </wp:positionH>
          <wp:positionV relativeFrom="paragraph">
            <wp:posOffset>-434975</wp:posOffset>
          </wp:positionV>
          <wp:extent cx="1007110" cy="719455"/>
          <wp:effectExtent l="0" t="0" r="2540" b="4445"/>
          <wp:wrapTight wrapText="bothSides">
            <wp:wrapPolygon edited="0">
              <wp:start x="10623" y="0"/>
              <wp:lineTo x="10623" y="5147"/>
              <wp:lineTo x="11849" y="9723"/>
              <wp:lineTo x="817" y="9723"/>
              <wp:lineTo x="0" y="14870"/>
              <wp:lineTo x="2043" y="18874"/>
              <wp:lineTo x="2043" y="20018"/>
              <wp:lineTo x="3269" y="20590"/>
              <wp:lineTo x="5720" y="21162"/>
              <wp:lineTo x="8172" y="21162"/>
              <wp:lineTo x="12666" y="20590"/>
              <wp:lineTo x="14709" y="20018"/>
              <wp:lineTo x="16752" y="18874"/>
              <wp:lineTo x="21246" y="13154"/>
              <wp:lineTo x="21246" y="5147"/>
              <wp:lineTo x="20020" y="4004"/>
              <wp:lineTo x="13074" y="0"/>
              <wp:lineTo x="10623" y="0"/>
            </wp:wrapPolygon>
          </wp:wrapTight>
          <wp:docPr id="7" name="Imagen 12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3816DB"/>
    <w:rsid w:val="007A2C13"/>
    <w:rsid w:val="00943F21"/>
    <w:rsid w:val="00A55367"/>
    <w:rsid w:val="00B565F2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4DA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Alejandra Maceiras Pinilla</cp:lastModifiedBy>
  <cp:revision>5</cp:revision>
  <dcterms:created xsi:type="dcterms:W3CDTF">2018-05-30T14:51:00Z</dcterms:created>
  <dcterms:modified xsi:type="dcterms:W3CDTF">2021-03-23T11:16:00Z</dcterms:modified>
</cp:coreProperties>
</file>